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F2217" w14:textId="77777777" w:rsidR="008432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50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Grade Four Supply List </w:t>
      </w:r>
    </w:p>
    <w:p w14:paraId="35CBAE70" w14:textId="77777777" w:rsidR="008432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right="4383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2025-2026 </w:t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1460"/>
        <w:gridCol w:w="8440"/>
      </w:tblGrid>
      <w:tr w:rsidR="008432D4" w14:paraId="671DF64F" w14:textId="77777777">
        <w:trPr>
          <w:trHeight w:val="54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FCFAF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5"/>
              <w:jc w:val="right"/>
              <w:rPr>
                <w:rFonts w:ascii="MS PMincho" w:eastAsia="MS PMincho" w:hAnsi="MS PMincho" w:cs="MS PMincho"/>
                <w:color w:val="000000"/>
                <w:sz w:val="24"/>
                <w:szCs w:val="24"/>
              </w:rPr>
            </w:pPr>
            <w:r>
              <w:rPr>
                <w:rFonts w:ascii="MS PMincho" w:eastAsia="MS PMincho" w:hAnsi="MS PMincho" w:cs="MS PMincho"/>
                <w:color w:val="000000"/>
                <w:sz w:val="24"/>
                <w:szCs w:val="24"/>
              </w:rPr>
              <w:t xml:space="preserve">✔ </w:t>
            </w: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53FA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color w:val="000000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b/>
                <w:color w:val="000000"/>
                <w:sz w:val="24"/>
                <w:szCs w:val="24"/>
              </w:rPr>
              <w:t xml:space="preserve">Quantity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6AC6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color w:val="000000"/>
                <w:sz w:val="24"/>
                <w:szCs w:val="24"/>
              </w:rPr>
            </w:pPr>
            <w:r>
              <w:rPr>
                <w:rFonts w:ascii="Old Standard TT" w:eastAsia="Old Standard TT" w:hAnsi="Old Standard TT" w:cs="Old Standard TT"/>
                <w:b/>
                <w:color w:val="000000"/>
                <w:sz w:val="24"/>
                <w:szCs w:val="24"/>
              </w:rPr>
              <w:t>Item</w:t>
            </w:r>
          </w:p>
        </w:tc>
      </w:tr>
      <w:tr w:rsidR="008432D4" w14:paraId="2FB4E48E" w14:textId="77777777">
        <w:trPr>
          <w:trHeight w:val="56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2060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b/>
                <w:color w:val="000000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B707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4B33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HB Pencils (labeled)</w:t>
            </w:r>
          </w:p>
        </w:tc>
      </w:tr>
      <w:tr w:rsidR="008432D4" w14:paraId="070458D6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0ED55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B63D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0C45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White erasers</w:t>
            </w:r>
          </w:p>
        </w:tc>
      </w:tr>
      <w:tr w:rsidR="008432D4" w14:paraId="0213FEBB" w14:textId="77777777">
        <w:trPr>
          <w:trHeight w:val="48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ABD6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FD04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7F36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Duo-Tangs (</w:t>
            </w:r>
            <w:r>
              <w:rPr>
                <w:rFonts w:ascii="Old Standard TT" w:eastAsia="Old Standard TT" w:hAnsi="Old Standard TT" w:cs="Old Standard TT"/>
                <w:b/>
                <w:color w:val="000000"/>
                <w:sz w:val="20"/>
                <w:szCs w:val="20"/>
              </w:rPr>
              <w:t>2 red, 2 blue, 2 yellow, 2 purple</w:t>
            </w:r>
            <w:proofErr w:type="gramStart"/>
            <w:r>
              <w:rPr>
                <w:rFonts w:ascii="Old Standard TT" w:eastAsia="Old Standard TT" w:hAnsi="Old Standard TT" w:cs="Old Standard TT"/>
                <w:b/>
                <w:color w:val="000000"/>
                <w:sz w:val="20"/>
                <w:szCs w:val="20"/>
              </w:rPr>
              <w:t>, ,</w:t>
            </w:r>
            <w:proofErr w:type="gramEnd"/>
            <w:r>
              <w:rPr>
                <w:rFonts w:ascii="Old Standard TT" w:eastAsia="Old Standard TT" w:hAnsi="Old Standard TT" w:cs="Old Standard TT"/>
                <w:b/>
                <w:color w:val="000000"/>
                <w:sz w:val="20"/>
                <w:szCs w:val="20"/>
              </w:rPr>
              <w:t xml:space="preserve"> 2 green</w:t>
            </w:r>
            <w:proofErr w:type="gramStart"/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, )</w:t>
            </w:r>
            <w:proofErr w:type="gramEnd"/>
          </w:p>
        </w:tc>
      </w:tr>
      <w:tr w:rsidR="008432D4" w14:paraId="29529495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03AE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A0972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4616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Pocket Folders</w:t>
            </w:r>
          </w:p>
        </w:tc>
      </w:tr>
      <w:tr w:rsidR="008432D4" w14:paraId="35A21C49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E2C1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0306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A8CA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30 cm ruler</w:t>
            </w:r>
          </w:p>
        </w:tc>
      </w:tr>
      <w:tr w:rsidR="008432D4" w14:paraId="2FE79D9C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3F144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81E4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C68A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Package of Dry Erase Markers</w:t>
            </w:r>
          </w:p>
        </w:tc>
      </w:tr>
      <w:tr w:rsidR="008432D4" w14:paraId="22BFD82F" w14:textId="77777777">
        <w:trPr>
          <w:trHeight w:val="48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3EB7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D28B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CCBA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Pair of Scissors</w:t>
            </w:r>
          </w:p>
        </w:tc>
      </w:tr>
      <w:tr w:rsidR="008432D4" w14:paraId="5CADE926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4A08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5EF44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0628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Package of 12 Pencil Crayons</w:t>
            </w:r>
          </w:p>
        </w:tc>
      </w:tr>
      <w:tr w:rsidR="008432D4" w14:paraId="194FA15A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2EA0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5F1B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6460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Packages of 24 Crayons</w:t>
            </w:r>
          </w:p>
        </w:tc>
      </w:tr>
      <w:tr w:rsidR="008432D4" w14:paraId="275DD905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B172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1B49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9431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Package of Markers</w:t>
            </w:r>
          </w:p>
        </w:tc>
      </w:tr>
      <w:tr w:rsidR="008432D4" w14:paraId="145D76A3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57A7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7C69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77A59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Large Glue Sticks</w:t>
            </w:r>
          </w:p>
        </w:tc>
      </w:tr>
      <w:tr w:rsidR="008432D4" w14:paraId="5EC9B9CB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CF792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8A43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EE73C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Small Plastic Pencil Box</w:t>
            </w:r>
          </w:p>
        </w:tc>
      </w:tr>
      <w:tr w:rsidR="008432D4" w14:paraId="133D2727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93A5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22DE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7749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23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Pencil sharpener with cover to catch clippings</w:t>
            </w:r>
          </w:p>
        </w:tc>
      </w:tr>
      <w:tr w:rsidR="008432D4" w14:paraId="0FC1BEA2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D1EB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8FA8B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55A0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32 Page </w:t>
            </w:r>
            <w:proofErr w:type="spellStart"/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Hilroy</w:t>
            </w:r>
            <w:proofErr w:type="spellEnd"/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 scribblers (</w:t>
            </w:r>
            <w:r>
              <w:rPr>
                <w:rFonts w:ascii="Old Standard TT" w:eastAsia="Old Standard TT" w:hAnsi="Old Standard TT" w:cs="Old Standard TT"/>
                <w:b/>
                <w:color w:val="000000"/>
                <w:sz w:val="20"/>
                <w:szCs w:val="20"/>
              </w:rPr>
              <w:t>NO COILS</w:t>
            </w: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)</w:t>
            </w:r>
          </w:p>
        </w:tc>
      </w:tr>
      <w:tr w:rsidR="008432D4" w14:paraId="06B4F3F4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08B9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A59B5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2694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200 pack of looseleaf</w:t>
            </w:r>
          </w:p>
        </w:tc>
      </w:tr>
      <w:tr w:rsidR="008432D4" w14:paraId="613CC7C2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989A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384A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61BF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43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Composition type book (</w:t>
            </w:r>
            <w:r>
              <w:rPr>
                <w:rFonts w:ascii="Old Standard TT" w:eastAsia="Old Standard TT" w:hAnsi="Old Standard TT" w:cs="Old Standard TT"/>
                <w:b/>
                <w:color w:val="000000"/>
                <w:sz w:val="20"/>
                <w:szCs w:val="20"/>
              </w:rPr>
              <w:t xml:space="preserve">HARDCOVER, NO COILS) </w:t>
            </w: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available at Dollar stores</w:t>
            </w:r>
          </w:p>
        </w:tc>
      </w:tr>
      <w:tr w:rsidR="008432D4" w14:paraId="537E2644" w14:textId="77777777">
        <w:trPr>
          <w:trHeight w:val="519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427A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3CD3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6A42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43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fine tip black sharpie markers</w:t>
            </w:r>
          </w:p>
        </w:tc>
      </w:tr>
      <w:tr w:rsidR="008432D4" w14:paraId="3C749E80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ED2B3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E841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BED8B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94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sketchbook (available at Dollar Stores)</w:t>
            </w:r>
          </w:p>
        </w:tc>
      </w:tr>
      <w:tr w:rsidR="008432D4" w14:paraId="013425CF" w14:textId="77777777">
        <w:trPr>
          <w:trHeight w:val="499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6665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1EFD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91C7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33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Headphones/earbuds</w:t>
            </w:r>
          </w:p>
        </w:tc>
      </w:tr>
      <w:tr w:rsidR="008432D4" w14:paraId="568545E8" w14:textId="77777777">
        <w:trPr>
          <w:trHeight w:val="52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379D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4B78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F9D4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45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Indoor shoes </w:t>
            </w:r>
            <w:proofErr w:type="gramStart"/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( non</w:t>
            </w:r>
            <w:proofErr w:type="gramEnd"/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-marking soles) to be left at school.</w:t>
            </w:r>
          </w:p>
        </w:tc>
      </w:tr>
      <w:tr w:rsidR="008432D4" w14:paraId="0DD4EC30" w14:textId="77777777">
        <w:trPr>
          <w:trHeight w:val="500"/>
        </w:trPr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B3EA" w14:textId="77777777" w:rsidR="008432D4" w:rsidRDefault="00843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01A8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26838" w14:textId="77777777" w:rsidR="008432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73"/>
              <w:jc w:val="right"/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color w:val="000000"/>
                <w:sz w:val="20"/>
                <w:szCs w:val="20"/>
              </w:rPr>
              <w:t>Deck of Playing Cards</w:t>
            </w:r>
          </w:p>
        </w:tc>
      </w:tr>
    </w:tbl>
    <w:p w14:paraId="3C75979F" w14:textId="77777777" w:rsidR="008432D4" w:rsidRDefault="008432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4692B8" w14:textId="77777777" w:rsidR="008432D4" w:rsidRDefault="008432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775C28" w14:textId="77777777" w:rsidR="008432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Remember some supplies can be reused from last year :) </w:t>
      </w:r>
    </w:p>
    <w:p w14:paraId="6A175706" w14:textId="77777777" w:rsidR="008432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17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Any donations of Kleenex, </w:t>
      </w:r>
      <w:proofErr w:type="spellStart"/>
      <w:r>
        <w:rPr>
          <w:b/>
          <w:i/>
          <w:color w:val="000000"/>
          <w:sz w:val="24"/>
          <w:szCs w:val="24"/>
        </w:rPr>
        <w:t>ziploc</w:t>
      </w:r>
      <w:proofErr w:type="spellEnd"/>
      <w:r>
        <w:rPr>
          <w:b/>
          <w:i/>
          <w:color w:val="000000"/>
          <w:sz w:val="24"/>
          <w:szCs w:val="24"/>
        </w:rPr>
        <w:t xml:space="preserve"> bags, and baby wipes would be gladly accepted</w:t>
      </w:r>
    </w:p>
    <w:sectPr w:rsidR="008432D4">
      <w:pgSz w:w="12240" w:h="15840"/>
      <w:pgMar w:top="691" w:right="750" w:bottom="2558" w:left="6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C86FAE-1A74-404F-B616-46A124B1FB1E}"/>
    <w:embedItalic r:id="rId2" w:fontKey="{61190991-77B6-479C-81EB-E7C91E9D7CC2}"/>
  </w:font>
  <w:font w:name="MS PMincho">
    <w:charset w:val="80"/>
    <w:family w:val="roman"/>
    <w:pitch w:val="variable"/>
    <w:sig w:usb0="E00002FF" w:usb1="6AC7FDFB" w:usb2="08000012" w:usb3="00000000" w:csb0="0002009F" w:csb1="00000000"/>
    <w:embedRegular r:id="rId3" w:subsetted="1" w:fontKey="{E6C919E8-05A9-42C1-8C54-DB8DBEF2F2C5}"/>
  </w:font>
  <w:font w:name="Old Standard TT">
    <w:charset w:val="00"/>
    <w:family w:val="auto"/>
    <w:pitch w:val="default"/>
    <w:embedRegular r:id="rId4" w:fontKey="{90614D57-3076-44BC-BD57-0E5A0005F340}"/>
    <w:embedBold r:id="rId5" w:fontKey="{0BE33F62-F602-4898-AA75-57E9EB1FC1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867C394-518D-4C43-9674-2982DB662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B5F7F9-A58D-439A-914B-018B5B6E8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2D4"/>
    <w:rsid w:val="008432D4"/>
    <w:rsid w:val="00D31CCA"/>
    <w:rsid w:val="00D9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2CBF2"/>
  <w15:docId w15:val="{62379D0D-7CC5-48E5-A532-8598077F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Jillian</dc:creator>
  <cp:lastModifiedBy>Butler, Jillian</cp:lastModifiedBy>
  <cp:revision>2</cp:revision>
  <dcterms:created xsi:type="dcterms:W3CDTF">2025-06-26T10:53:00Z</dcterms:created>
  <dcterms:modified xsi:type="dcterms:W3CDTF">2025-06-26T10:53:00Z</dcterms:modified>
</cp:coreProperties>
</file>